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DC5E" w14:textId="620A6C4C" w:rsidR="00A87FE1" w:rsidRPr="00505CA4" w:rsidRDefault="000B15FB" w:rsidP="000C262E">
      <w:pPr>
        <w:spacing w:after="60"/>
        <w:rPr>
          <w:b/>
          <w:sz w:val="24"/>
          <w:szCs w:val="24"/>
        </w:rPr>
      </w:pPr>
      <w:r w:rsidRPr="00505C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14972F" wp14:editId="54D0AE58">
            <wp:simplePos x="0" y="0"/>
            <wp:positionH relativeFrom="column">
              <wp:posOffset>5470739</wp:posOffset>
            </wp:positionH>
            <wp:positionV relativeFrom="paragraph">
              <wp:posOffset>-127351</wp:posOffset>
            </wp:positionV>
            <wp:extent cx="1364540" cy="29534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6" cy="30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82" w:rsidRPr="00505CA4">
        <w:rPr>
          <w:b/>
          <w:noProof/>
          <w:sz w:val="24"/>
          <w:szCs w:val="24"/>
        </w:rPr>
        <w:t>Pedagogy Assessment F</w:t>
      </w:r>
      <w:r w:rsidR="000C262E" w:rsidRPr="00505CA4">
        <w:rPr>
          <w:b/>
          <w:noProof/>
          <w:sz w:val="24"/>
          <w:szCs w:val="24"/>
        </w:rPr>
        <w:t>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EF0E7F" w:rsidRPr="000C262E" w14:paraId="4F525D1D" w14:textId="77777777" w:rsidTr="003034CF">
        <w:trPr>
          <w:trHeight w:val="384"/>
        </w:trPr>
        <w:tc>
          <w:tcPr>
            <w:tcW w:w="1000" w:type="pct"/>
            <w:vAlign w:val="center"/>
          </w:tcPr>
          <w:p w14:paraId="32B2653E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 xml:space="preserve">Name </w:t>
            </w:r>
            <w:r w:rsidRPr="00EF0E7F">
              <w:rPr>
                <w:b/>
                <w:sz w:val="18"/>
                <w:szCs w:val="18"/>
              </w:rPr>
              <w:tab/>
            </w:r>
          </w:p>
          <w:p w14:paraId="131F6D2C" w14:textId="4F9C1A86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2EECDB0C" w14:textId="3416E34E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 xml:space="preserve">Mentor </w:t>
            </w:r>
          </w:p>
          <w:p w14:paraId="37ABFA57" w14:textId="7135904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5214560A" w14:textId="477045D5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School</w:t>
            </w:r>
          </w:p>
          <w:p w14:paraId="5BAFAEC6" w14:textId="782C2F02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F40E8B4" w14:textId="6DFAABA8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Class</w:t>
            </w:r>
          </w:p>
          <w:p w14:paraId="618B19FD" w14:textId="4A000EB4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03575FBA" w14:textId="7075A6B4" w:rsidR="00EF0E7F" w:rsidRPr="00EF0E7F" w:rsidRDefault="00EF0E7F" w:rsidP="00A52232">
            <w:pPr>
              <w:rPr>
                <w:b/>
                <w:sz w:val="18"/>
                <w:szCs w:val="18"/>
              </w:rPr>
            </w:pPr>
            <w:r w:rsidRPr="00EF0E7F">
              <w:rPr>
                <w:b/>
                <w:sz w:val="18"/>
                <w:szCs w:val="18"/>
              </w:rPr>
              <w:t>Date</w:t>
            </w:r>
          </w:p>
          <w:p w14:paraId="7DD0D398" w14:textId="762BA49F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</w:tr>
    </w:tbl>
    <w:p w14:paraId="0B559F28" w14:textId="6D52AD86" w:rsidR="007B693A" w:rsidRPr="00CD3932" w:rsidRDefault="007B693A" w:rsidP="00731650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84"/>
        <w:gridCol w:w="2266"/>
        <w:gridCol w:w="2266"/>
        <w:gridCol w:w="2266"/>
        <w:gridCol w:w="1705"/>
        <w:gridCol w:w="562"/>
      </w:tblGrid>
      <w:tr w:rsidR="005F1B2F" w:rsidRPr="00E313DE" w14:paraId="6ADEFFD7" w14:textId="77777777" w:rsidTr="31668406">
        <w:trPr>
          <w:trHeight w:val="366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164D747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  <w:bookmarkStart w:id="0" w:name="_Hlk12348837"/>
            <w:r w:rsidRPr="00605938">
              <w:rPr>
                <w:rFonts w:cstheme="minorHAnsi"/>
                <w:b/>
                <w:bCs/>
                <w:sz w:val="18"/>
                <w:szCs w:val="18"/>
              </w:rPr>
              <w:t>Refining teaching</w:t>
            </w:r>
          </w:p>
        </w:tc>
        <w:tc>
          <w:tcPr>
            <w:tcW w:w="132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34A391AA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12" w:type="pct"/>
            <w:gridSpan w:val="5"/>
            <w:vMerge w:val="restart"/>
            <w:shd w:val="clear" w:color="auto" w:fill="auto"/>
          </w:tcPr>
          <w:p w14:paraId="6D40863C" w14:textId="1F32A799" w:rsidR="005F1B2F" w:rsidRPr="00DA349A" w:rsidRDefault="005F1B2F" w:rsidP="00E54818">
            <w:pPr>
              <w:tabs>
                <w:tab w:val="right" w:pos="8855"/>
              </w:tabs>
              <w:ind w:right="-116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</w:t>
            </w:r>
            <w:r w:rsidRPr="00E313DE">
              <w:rPr>
                <w:rFonts w:cstheme="minorHAnsi"/>
                <w:b/>
                <w:sz w:val="20"/>
                <w:szCs w:val="20"/>
              </w:rPr>
              <w:t xml:space="preserve">rogress in </w:t>
            </w:r>
            <w:r>
              <w:rPr>
                <w:rFonts w:cstheme="minorHAnsi"/>
                <w:b/>
                <w:sz w:val="20"/>
                <w:szCs w:val="20"/>
              </w:rPr>
              <w:t>Pedagogy (in all</w:t>
            </w:r>
            <w:r w:rsidR="00BB0C67">
              <w:rPr>
                <w:rFonts w:cstheme="minorHAnsi"/>
                <w:b/>
                <w:sz w:val="20"/>
                <w:szCs w:val="20"/>
              </w:rPr>
              <w:t xml:space="preserve"> activities /</w:t>
            </w:r>
            <w:r>
              <w:rPr>
                <w:rFonts w:cstheme="minorHAnsi"/>
                <w:b/>
                <w:sz w:val="20"/>
                <w:szCs w:val="20"/>
              </w:rPr>
              <w:t xml:space="preserve"> lessons)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="00BB0C67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Evaluative and summative comments with examples of teaching or learning.</w:t>
            </w:r>
          </w:p>
          <w:p w14:paraId="5F6AA3E8" w14:textId="5A80F013" w:rsidR="005F1B2F" w:rsidRPr="00E54818" w:rsidRDefault="005F1B2F" w:rsidP="00AC3E5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2B3D64" w14:textId="77777777" w:rsidR="005F1B2F" w:rsidRPr="00A52232" w:rsidRDefault="005F1B2F" w:rsidP="00A522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45DAEA2A" w14:textId="77777777" w:rsidTr="31668406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0809C522" w14:textId="1B6D6C9F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Managing the …. environment</w:t>
            </w:r>
          </w:p>
        </w:tc>
        <w:tc>
          <w:tcPr>
            <w:tcW w:w="132" w:type="pct"/>
            <w:vMerge/>
          </w:tcPr>
          <w:p w14:paraId="79DC5DB9" w14:textId="77777777" w:rsidR="005F1B2F" w:rsidRPr="008911E7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</w:tcPr>
          <w:p w14:paraId="16048123" w14:textId="77777777" w:rsidR="005F1B2F" w:rsidRPr="00E313DE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B2F" w:rsidRPr="00E313DE" w14:paraId="1A25E96A" w14:textId="77777777" w:rsidTr="31668406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7A562DE9" w14:textId="77777777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Assessment</w:t>
            </w:r>
          </w:p>
        </w:tc>
        <w:tc>
          <w:tcPr>
            <w:tcW w:w="132" w:type="pct"/>
            <w:vMerge/>
          </w:tcPr>
          <w:p w14:paraId="572C4FFC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5A0558A0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7D8AD45D" w14:textId="77777777" w:rsidTr="31668406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3B784194" w14:textId="4FECC6C2" w:rsidR="005F1B2F" w:rsidRPr="00605938" w:rsidRDefault="005F1B2F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Differentiation</w:t>
            </w:r>
          </w:p>
        </w:tc>
        <w:tc>
          <w:tcPr>
            <w:tcW w:w="132" w:type="pct"/>
            <w:vMerge/>
          </w:tcPr>
          <w:p w14:paraId="0F789BD7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20FF4F1D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6AAAA333" w14:textId="77777777" w:rsidTr="31668406">
        <w:trPr>
          <w:trHeight w:val="114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201E2E7" w14:textId="4991E6C1" w:rsidR="005F1B2F" w:rsidRPr="00B13045" w:rsidRDefault="005F1B2F" w:rsidP="00C640BF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 w:rsidRPr="00B13045">
              <w:rPr>
                <w:b/>
                <w:sz w:val="18"/>
                <w:szCs w:val="18"/>
              </w:rPr>
              <w:t>Subject knowledge and discipline</w:t>
            </w:r>
          </w:p>
        </w:tc>
        <w:tc>
          <w:tcPr>
            <w:tcW w:w="132" w:type="pct"/>
            <w:vMerge/>
          </w:tcPr>
          <w:p w14:paraId="2D6AA025" w14:textId="77777777" w:rsidR="005F1B2F" w:rsidRPr="008911E7" w:rsidRDefault="005F1B2F" w:rsidP="00C640BF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</w:tcPr>
          <w:p w14:paraId="6E8E7851" w14:textId="77777777" w:rsidR="005F1B2F" w:rsidRPr="00E313DE" w:rsidRDefault="005F1B2F" w:rsidP="00C640B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564F520C" w14:textId="4C963A96" w:rsidTr="31668406">
        <w:trPr>
          <w:trHeight w:val="625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3CB66" w14:textId="77777777" w:rsidR="005F1B2F" w:rsidRPr="00605938" w:rsidRDefault="005F1B2F" w:rsidP="00C640BF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id="2" w:name="_Hlk2339118"/>
            <w:r w:rsidRPr="00605938">
              <w:rPr>
                <w:rFonts w:cstheme="minorHAnsi"/>
                <w:sz w:val="18"/>
                <w:szCs w:val="18"/>
              </w:rPr>
              <w:t>Four purposes for learners</w:t>
            </w:r>
          </w:p>
        </w:tc>
        <w:tc>
          <w:tcPr>
            <w:tcW w:w="132" w:type="pct"/>
            <w:vMerge/>
          </w:tcPr>
          <w:p w14:paraId="56DEC2CC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3AE3F589" w14:textId="7CD86B8A" w:rsidR="005F1B2F" w:rsidRPr="00E313DE" w:rsidRDefault="005F1B2F" w:rsidP="00C640BF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5F1B2F" w:rsidRPr="00E313DE" w14:paraId="60D5551D" w14:textId="77777777" w:rsidTr="31668406">
        <w:trPr>
          <w:trHeight w:val="620"/>
        </w:trPr>
        <w:tc>
          <w:tcPr>
            <w:tcW w:w="656" w:type="pct"/>
            <w:shd w:val="clear" w:color="auto" w:fill="auto"/>
            <w:vAlign w:val="center"/>
          </w:tcPr>
          <w:p w14:paraId="394A56BE" w14:textId="131980ED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Exploiting subject disciplines</w:t>
            </w:r>
          </w:p>
        </w:tc>
        <w:tc>
          <w:tcPr>
            <w:tcW w:w="132" w:type="pct"/>
            <w:vMerge/>
          </w:tcPr>
          <w:p w14:paraId="73EE97E7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 w:val="restart"/>
            <w:shd w:val="clear" w:color="auto" w:fill="auto"/>
          </w:tcPr>
          <w:p w14:paraId="768D5DF7" w14:textId="28E9214C" w:rsidR="006B7CD9" w:rsidRPr="00DA349A" w:rsidRDefault="005F1B2F" w:rsidP="00E54818">
            <w:pPr>
              <w:tabs>
                <w:tab w:val="right" w:pos="8855"/>
              </w:tabs>
              <w:ind w:right="-116"/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B942FA">
              <w:rPr>
                <w:rFonts w:cstheme="minorHAnsi"/>
                <w:b/>
                <w:sz w:val="20"/>
                <w:szCs w:val="20"/>
              </w:rPr>
              <w:t>Learner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progress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Summarise all learners’ progress over time in all lessons. Comment on all classes</w:t>
            </w:r>
            <w:r w:rsidR="004B4C69"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, </w:t>
            </w:r>
            <w:r w:rsidRPr="00DA349A">
              <w:rPr>
                <w:rFonts w:cstheme="minorHAnsi"/>
                <w:color w:val="7F7F7F" w:themeColor="text1" w:themeTint="80"/>
                <w:sz w:val="16"/>
                <w:szCs w:val="16"/>
              </w:rPr>
              <w:t>individuals and groups.</w:t>
            </w:r>
          </w:p>
          <w:p w14:paraId="234673CD" w14:textId="58C0B303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5CDE95EA" w14:textId="77777777" w:rsidTr="31668406">
        <w:trPr>
          <w:trHeight w:val="206"/>
        </w:trPr>
        <w:tc>
          <w:tcPr>
            <w:tcW w:w="656" w:type="pct"/>
            <w:shd w:val="clear" w:color="auto" w:fill="auto"/>
            <w:vAlign w:val="center"/>
          </w:tcPr>
          <w:p w14:paraId="3C0B88ED" w14:textId="74B586D3" w:rsidR="005F1B2F" w:rsidRPr="00B13045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Blended learning experiences</w:t>
            </w:r>
          </w:p>
        </w:tc>
        <w:tc>
          <w:tcPr>
            <w:tcW w:w="132" w:type="pct"/>
            <w:vMerge/>
            <w:vAlign w:val="center"/>
          </w:tcPr>
          <w:p w14:paraId="2190BB86" w14:textId="77777777" w:rsidR="005F1B2F" w:rsidRPr="000C262E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212" w:type="pct"/>
            <w:gridSpan w:val="5"/>
            <w:vMerge/>
          </w:tcPr>
          <w:p w14:paraId="4A19DA75" w14:textId="77777777" w:rsidR="005F1B2F" w:rsidRPr="00A52232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01EC7D4B" w14:textId="77777777" w:rsidTr="31668406">
        <w:trPr>
          <w:trHeight w:val="330"/>
        </w:trPr>
        <w:tc>
          <w:tcPr>
            <w:tcW w:w="656" w:type="pct"/>
            <w:vMerge w:val="restart"/>
            <w:shd w:val="clear" w:color="auto" w:fill="auto"/>
            <w:vAlign w:val="center"/>
          </w:tcPr>
          <w:p w14:paraId="622A22EC" w14:textId="37CA3C12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Real life, authentic contexts</w:t>
            </w:r>
          </w:p>
        </w:tc>
        <w:tc>
          <w:tcPr>
            <w:tcW w:w="132" w:type="pct"/>
            <w:vMerge/>
          </w:tcPr>
          <w:p w14:paraId="058AADA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34357594" w14:textId="5D30A559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4DE33A76" w14:textId="77777777" w:rsidTr="31668406">
        <w:trPr>
          <w:trHeight w:val="330"/>
        </w:trPr>
        <w:tc>
          <w:tcPr>
            <w:tcW w:w="656" w:type="pct"/>
            <w:vMerge/>
            <w:vAlign w:val="center"/>
          </w:tcPr>
          <w:p w14:paraId="692A8D3E" w14:textId="77777777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" w:type="pct"/>
            <w:vMerge/>
          </w:tcPr>
          <w:p w14:paraId="2079835A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6B29FE" w14:textId="46F81EE2" w:rsidR="005F1B2F" w:rsidRPr="00C640BF" w:rsidRDefault="001329D9" w:rsidP="006B7C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AT in need of enhanced support to progress?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0E8E3" w14:textId="30F8A8A9" w:rsidR="005F1B2F" w:rsidRPr="00C640BF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60D9A1D1" w14:textId="77777777" w:rsidTr="00672B51">
        <w:trPr>
          <w:trHeight w:hRule="exact" w:val="950"/>
        </w:trPr>
        <w:tc>
          <w:tcPr>
            <w:tcW w:w="656" w:type="pct"/>
            <w:shd w:val="clear" w:color="auto" w:fill="auto"/>
            <w:vAlign w:val="center"/>
          </w:tcPr>
          <w:p w14:paraId="688F6782" w14:textId="1E4DD689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201EEC">
              <w:rPr>
                <w:rFonts w:cstheme="minorHAnsi"/>
                <w:sz w:val="18"/>
                <w:szCs w:val="18"/>
              </w:rPr>
              <w:t>Progression in learning</w:t>
            </w:r>
          </w:p>
        </w:tc>
        <w:tc>
          <w:tcPr>
            <w:tcW w:w="132" w:type="pct"/>
            <w:vMerge/>
          </w:tcPr>
          <w:p w14:paraId="6082C815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807B07" w14:textId="77777777" w:rsidR="005F1B2F" w:rsidRDefault="005F1B2F" w:rsidP="00C640BF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0C262E">
              <w:rPr>
                <w:b/>
                <w:sz w:val="20"/>
                <w:szCs w:val="20"/>
              </w:rPr>
              <w:t>ocus</w:t>
            </w:r>
            <w:r>
              <w:rPr>
                <w:b/>
                <w:sz w:val="20"/>
                <w:szCs w:val="20"/>
              </w:rPr>
              <w:t xml:space="preserve"> (a</w:t>
            </w:r>
            <w:r w:rsidRPr="000C262E">
              <w:rPr>
                <w:b/>
                <w:sz w:val="20"/>
                <w:szCs w:val="20"/>
              </w:rPr>
              <w:t>greed prior to observation</w:t>
            </w:r>
            <w:r>
              <w:rPr>
                <w:b/>
                <w:sz w:val="20"/>
                <w:szCs w:val="20"/>
              </w:rPr>
              <w:t>)</w:t>
            </w:r>
            <w:r w:rsidRPr="000C26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DA349A">
              <w:rPr>
                <w:color w:val="7F7F7F" w:themeColor="text1" w:themeTint="80"/>
                <w:sz w:val="20"/>
                <w:szCs w:val="20"/>
              </w:rPr>
              <w:t>Refer to handbook</w:t>
            </w:r>
          </w:p>
          <w:p w14:paraId="1442C704" w14:textId="2CFF05E8" w:rsidR="00B424F4" w:rsidRPr="00E313DE" w:rsidRDefault="00B424F4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B51" w:rsidRPr="00E313DE" w14:paraId="6DC926B5" w14:textId="77777777" w:rsidTr="00672B51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1821C611" w14:textId="50FFF7D1" w:rsidR="00672B51" w:rsidRPr="00605938" w:rsidRDefault="00672B51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Cross-curricular themes</w:t>
            </w:r>
          </w:p>
        </w:tc>
        <w:tc>
          <w:tcPr>
            <w:tcW w:w="132" w:type="pct"/>
            <w:vMerge/>
          </w:tcPr>
          <w:p w14:paraId="62B8264F" w14:textId="77777777" w:rsidR="00672B51" w:rsidRPr="008911E7" w:rsidRDefault="00672B51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14:paraId="05718A3D" w14:textId="61D844CA" w:rsidR="00672B51" w:rsidRPr="00E313DE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Face to face teaching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31D43DEF" w14:textId="77777777" w:rsidR="00672B51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Teaching online</w:t>
            </w:r>
          </w:p>
          <w:p w14:paraId="6FD10313" w14:textId="765AAFAB" w:rsidR="00672B51" w:rsidRPr="00E313DE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(Asynchronous)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30602F8" w14:textId="77777777" w:rsidR="00672B51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 online teaching</w:t>
            </w:r>
          </w:p>
          <w:p w14:paraId="406FE398" w14:textId="3B8F6F00" w:rsidR="00672B51" w:rsidRPr="00E313DE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(Synchronous)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14:paraId="4DA27E03" w14:textId="684F5DC0" w:rsidR="00672B51" w:rsidRPr="00E313DE" w:rsidRDefault="00672B5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Face to face teaching in small groups / H</w:t>
            </w:r>
            <w:r w:rsidR="00BB0C67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5F1B2F" w:rsidRPr="00E313DE" w14:paraId="7F457258" w14:textId="77777777" w:rsidTr="31668406">
        <w:trPr>
          <w:trHeight w:hRule="exact" w:val="567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8DEE3FD" w14:textId="6516B16C" w:rsidR="005F1B2F" w:rsidRPr="00834ED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  <w:r w:rsidRPr="00834EDE">
              <w:rPr>
                <w:rFonts w:cstheme="minorHAnsi"/>
                <w:b/>
                <w:bCs/>
                <w:sz w:val="18"/>
                <w:szCs w:val="18"/>
              </w:rPr>
              <w:t>Influencing learners</w:t>
            </w:r>
          </w:p>
        </w:tc>
        <w:tc>
          <w:tcPr>
            <w:tcW w:w="132" w:type="pct"/>
            <w:vMerge/>
            <w:vAlign w:val="center"/>
          </w:tcPr>
          <w:p w14:paraId="79DD5306" w14:textId="77777777" w:rsidR="005F1B2F" w:rsidRPr="000C262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212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A5F137" w14:textId="075B3F54" w:rsidR="00102995" w:rsidRPr="002B24C9" w:rsidRDefault="005F1B2F" w:rsidP="31668406">
            <w:pPr>
              <w:tabs>
                <w:tab w:val="right" w:pos="8855"/>
              </w:tabs>
              <w:ind w:right="-258"/>
              <w:rPr>
                <w:color w:val="7F7F7F" w:themeColor="background1" w:themeShade="7F"/>
                <w:sz w:val="16"/>
                <w:szCs w:val="16"/>
              </w:rPr>
            </w:pPr>
            <w:r w:rsidRPr="31668406">
              <w:rPr>
                <w:b/>
                <w:bCs/>
                <w:sz w:val="20"/>
                <w:szCs w:val="20"/>
              </w:rPr>
              <w:t>Lesson Observation</w:t>
            </w:r>
            <w:r w:rsidRPr="31668406">
              <w:rPr>
                <w:sz w:val="20"/>
                <w:szCs w:val="20"/>
              </w:rPr>
              <w:t xml:space="preserve"> </w:t>
            </w:r>
            <w:r w:rsidR="00BB0C67">
              <w:rPr>
                <w:sz w:val="20"/>
                <w:szCs w:val="20"/>
              </w:rPr>
              <w:t xml:space="preserve">/ </w:t>
            </w:r>
            <w:r w:rsidR="00BB0C67" w:rsidRPr="00BB0C67">
              <w:rPr>
                <w:b/>
                <w:bCs/>
                <w:sz w:val="20"/>
                <w:szCs w:val="20"/>
              </w:rPr>
              <w:t>Scrutiny of evidence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31668406">
              <w:rPr>
                <w:color w:val="7F7F7F" w:themeColor="text1" w:themeTint="80"/>
                <w:sz w:val="16"/>
                <w:szCs w:val="16"/>
              </w:rPr>
              <w:t xml:space="preserve">Analyse significant incidents, activities and planning </w:t>
            </w:r>
            <w:r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relevant to the agreed focus</w:t>
            </w:r>
            <w:r w:rsidR="002B24C9"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. Refer to learning</w:t>
            </w:r>
            <w:r w:rsidR="00732415" w:rsidRPr="31668406">
              <w:rPr>
                <w:b/>
                <w:bCs/>
                <w:color w:val="7F7F7F" w:themeColor="text1" w:themeTint="80"/>
                <w:sz w:val="16"/>
                <w:szCs w:val="16"/>
              </w:rPr>
              <w:t>.</w:t>
            </w:r>
          </w:p>
          <w:p w14:paraId="3AC6FF85" w14:textId="49904064" w:rsidR="005F1B2F" w:rsidRPr="00E313DE" w:rsidRDefault="005F1B2F" w:rsidP="00C64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B2F" w:rsidRPr="003034CF" w14:paraId="07FB7990" w14:textId="77777777" w:rsidTr="31668406">
        <w:trPr>
          <w:trHeight w:hRule="exact" w:val="567"/>
        </w:trPr>
        <w:tc>
          <w:tcPr>
            <w:tcW w:w="656" w:type="pct"/>
            <w:shd w:val="clear" w:color="auto" w:fill="FFFFFF" w:themeFill="background1"/>
            <w:vAlign w:val="center"/>
          </w:tcPr>
          <w:p w14:paraId="2640A2CA" w14:textId="77217283" w:rsidR="005F1B2F" w:rsidRPr="00834EDE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834EDE">
              <w:rPr>
                <w:rFonts w:cstheme="minorHAnsi"/>
                <w:sz w:val="18"/>
                <w:szCs w:val="18"/>
              </w:rPr>
              <w:t>Challenge and expectations</w:t>
            </w:r>
          </w:p>
        </w:tc>
        <w:tc>
          <w:tcPr>
            <w:tcW w:w="132" w:type="pct"/>
            <w:vMerge/>
          </w:tcPr>
          <w:p w14:paraId="18B1ECF0" w14:textId="77777777" w:rsidR="005F1B2F" w:rsidRPr="003034CF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</w:tcPr>
          <w:p w14:paraId="7CDB6696" w14:textId="77777777" w:rsidR="005F1B2F" w:rsidRPr="003034CF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4050E5AF" w14:textId="77777777" w:rsidTr="31668406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55734089" w14:textId="16D6B6CE" w:rsidR="005F1B2F" w:rsidRPr="00B13045" w:rsidRDefault="005F1B2F" w:rsidP="00C640BF">
            <w:pPr>
              <w:pStyle w:val="CommentText"/>
              <w:rPr>
                <w:sz w:val="18"/>
                <w:szCs w:val="18"/>
              </w:rPr>
            </w:pPr>
            <w:r w:rsidRPr="00B13045">
              <w:rPr>
                <w:sz w:val="18"/>
                <w:szCs w:val="18"/>
              </w:rPr>
              <w:t xml:space="preserve">Listening to learners </w:t>
            </w:r>
          </w:p>
        </w:tc>
        <w:tc>
          <w:tcPr>
            <w:tcW w:w="132" w:type="pct"/>
            <w:vMerge/>
          </w:tcPr>
          <w:p w14:paraId="417F9C97" w14:textId="77777777" w:rsidR="005F1B2F" w:rsidRPr="008911E7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</w:tcPr>
          <w:p w14:paraId="57A71802" w14:textId="77777777" w:rsidR="005F1B2F" w:rsidRPr="00E313DE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B2F" w:rsidRPr="00E313DE" w14:paraId="54364621" w14:textId="77777777" w:rsidTr="31668406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7A88460F" w14:textId="31184161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Learners leading learning</w:t>
            </w:r>
          </w:p>
        </w:tc>
        <w:tc>
          <w:tcPr>
            <w:tcW w:w="132" w:type="pct"/>
            <w:vMerge/>
          </w:tcPr>
          <w:p w14:paraId="58F4A555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3C779FB2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366FFCEC" w14:textId="77777777" w:rsidTr="31668406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412D515B" w14:textId="75754B30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Sustained effort and resilience</w:t>
            </w:r>
          </w:p>
        </w:tc>
        <w:tc>
          <w:tcPr>
            <w:tcW w:w="132" w:type="pct"/>
            <w:vMerge/>
          </w:tcPr>
          <w:p w14:paraId="0296E315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</w:tcPr>
          <w:p w14:paraId="0E88F01B" w14:textId="7BAE877E" w:rsidR="005F1B2F" w:rsidRPr="00B942FA" w:rsidRDefault="005F1B2F" w:rsidP="00C640BF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F1B2F" w:rsidRPr="00E313DE" w14:paraId="36F630F4" w14:textId="77777777" w:rsidTr="31668406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BDA9" w14:textId="360A42FB" w:rsidR="005F1B2F" w:rsidRPr="00B13045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Reflection on learning</w:t>
            </w:r>
          </w:p>
        </w:tc>
        <w:tc>
          <w:tcPr>
            <w:tcW w:w="132" w:type="pct"/>
            <w:vMerge/>
          </w:tcPr>
          <w:p w14:paraId="11E69A4B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56B9F4EE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0BF" w:rsidRPr="00E313DE" w14:paraId="3D697000" w14:textId="77777777" w:rsidTr="31668406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978D7" w14:textId="18D3B22C" w:rsidR="00C640BF" w:rsidRPr="00B13045" w:rsidRDefault="00C640BF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 w:rsidRPr="00633629">
              <w:rPr>
                <w:rFonts w:cstheme="minorHAnsi"/>
                <w:b/>
                <w:sz w:val="18"/>
                <w:szCs w:val="18"/>
              </w:rPr>
              <w:t>Welsh language skills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09DC7D8" w14:textId="77777777" w:rsidR="00C640BF" w:rsidRPr="008911E7" w:rsidRDefault="00C640B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5"/>
            <w:vMerge/>
            <w:vAlign w:val="center"/>
          </w:tcPr>
          <w:p w14:paraId="60086722" w14:textId="77777777" w:rsidR="00C640BF" w:rsidRPr="00E313DE" w:rsidRDefault="00C640B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C640BF" w:rsidRPr="00E313DE" w14:paraId="2B3F0BA0" w14:textId="77777777" w:rsidTr="31668406">
        <w:trPr>
          <w:trHeight w:val="187"/>
        </w:trPr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16BAC" w14:textId="77777777" w:rsidR="00C640BF" w:rsidRPr="00605938" w:rsidRDefault="00C640BF" w:rsidP="00C640BF">
            <w:pPr>
              <w:ind w:left="22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3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C68D9" w14:textId="77777777" w:rsidR="00C640BF" w:rsidRPr="00605938" w:rsidRDefault="00C640BF" w:rsidP="00C640B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C640BF" w:rsidRPr="00E313DE" w14:paraId="6E1198FF" w14:textId="77777777" w:rsidTr="31668406">
        <w:trPr>
          <w:trHeight w:val="96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70E744" w14:textId="00E628D4" w:rsidR="00C640BF" w:rsidRPr="00E313DE" w:rsidRDefault="00C640BF" w:rsidP="00C640BF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 w:rsidRPr="00E313DE">
              <w:rPr>
                <w:b/>
                <w:sz w:val="20"/>
                <w:szCs w:val="20"/>
              </w:rPr>
              <w:t>Response to previous targets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This s</w:t>
            </w:r>
            <w:r w:rsidRPr="008911E7">
              <w:rPr>
                <w:rFonts w:cstheme="minorHAnsi"/>
                <w:color w:val="A6A6A6" w:themeColor="background1" w:themeShade="A6"/>
                <w:sz w:val="16"/>
                <w:szCs w:val="16"/>
              </w:rPr>
              <w:t>ummar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y should be based on</w:t>
            </w:r>
            <w:r w:rsidRPr="008911E7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above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including teaching seen in other lessons</w:t>
            </w:r>
          </w:p>
          <w:p w14:paraId="3E94D08D" w14:textId="39723190" w:rsidR="00C640BF" w:rsidRPr="00A52232" w:rsidRDefault="00C640BF" w:rsidP="00C640BF">
            <w:pPr>
              <w:rPr>
                <w:sz w:val="20"/>
                <w:szCs w:val="20"/>
              </w:rPr>
            </w:pPr>
          </w:p>
        </w:tc>
      </w:tr>
      <w:tr w:rsidR="00C640BF" w:rsidRPr="00E313DE" w14:paraId="54E60F7D" w14:textId="77777777" w:rsidTr="31668406">
        <w:trPr>
          <w:trHeight w:val="124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4275E6E" w14:textId="7E65D0AE" w:rsidR="00C640BF" w:rsidRPr="00201E14" w:rsidRDefault="00C640BF" w:rsidP="00C640BF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313DE">
              <w:rPr>
                <w:b/>
                <w:sz w:val="20"/>
                <w:szCs w:val="20"/>
              </w:rPr>
              <w:t>argets</w:t>
            </w:r>
            <w:r w:rsidRPr="00E31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To be drafted </w:t>
            </w:r>
            <w:r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>with</w:t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 and </w:t>
            </w:r>
            <w:r w:rsidRPr="001525D2">
              <w:rPr>
                <w:rFonts w:cstheme="minorHAnsi"/>
                <w:color w:val="A6A6A6" w:themeColor="background1" w:themeShade="A6"/>
                <w:sz w:val="16"/>
                <w:szCs w:val="16"/>
              </w:rPr>
              <w:t>not</w:t>
            </w:r>
            <w:r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 xml:space="preserve"> for</w:t>
            </w:r>
            <w:r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.</w:t>
            </w:r>
          </w:p>
          <w:p w14:paraId="5FC312AE" w14:textId="59B09432" w:rsidR="00C640BF" w:rsidRDefault="00C640BF" w:rsidP="00C640BF">
            <w:pPr>
              <w:rPr>
                <w:sz w:val="20"/>
                <w:szCs w:val="20"/>
              </w:rPr>
            </w:pPr>
          </w:p>
          <w:p w14:paraId="66322D16" w14:textId="2DF8868D" w:rsidR="00C640BF" w:rsidRPr="0004743A" w:rsidRDefault="00C640BF" w:rsidP="00C640BF">
            <w:pPr>
              <w:tabs>
                <w:tab w:val="left" w:pos="3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18F3DDFC" w14:textId="1CC950CE" w:rsidR="009857BF" w:rsidRPr="00E313DE" w:rsidRDefault="009857BF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276"/>
        <w:gridCol w:w="1417"/>
        <w:gridCol w:w="1418"/>
        <w:gridCol w:w="236"/>
        <w:gridCol w:w="4471"/>
      </w:tblGrid>
      <w:tr w:rsidR="006D5836" w:rsidRPr="00E313DE" w14:paraId="312D63C3" w14:textId="77777777" w:rsidTr="00B41D50">
        <w:trPr>
          <w:trHeight w:val="420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F2B37" w14:textId="04BAAF07" w:rsidR="006D5836" w:rsidRPr="00701023" w:rsidRDefault="006D5836" w:rsidP="006D5836">
            <w:pPr>
              <w:tabs>
                <w:tab w:val="left" w:pos="3007"/>
              </w:tabs>
              <w:ind w:left="-112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observed lesson was: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991" w14:textId="13FA6465" w:rsidR="006D5836" w:rsidRPr="00701023" w:rsidRDefault="006D5836" w:rsidP="006D5836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C13" w14:textId="5706DFA7" w:rsidR="006D5836" w:rsidRDefault="006D5836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as effective</w:t>
            </w:r>
            <w:r w:rsidRPr="00701023">
              <w:rPr>
                <w:sz w:val="18"/>
                <w:szCs w:val="18"/>
              </w:rPr>
              <w:t xml:space="preserve"> </w:t>
            </w:r>
          </w:p>
          <w:p w14:paraId="224F3613" w14:textId="466EC7A1" w:rsidR="006D5836" w:rsidRPr="00701023" w:rsidRDefault="006D5836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Pr="00701023">
              <w:rPr>
                <w:sz w:val="18"/>
                <w:szCs w:val="18"/>
              </w:rPr>
              <w:t xml:space="preserve"> usual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8A5" w14:textId="44DA8BD3" w:rsidR="006D5836" w:rsidRPr="00701023" w:rsidRDefault="006D5836" w:rsidP="006D5836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effective </w:t>
            </w:r>
            <w:r w:rsidRPr="00701023">
              <w:rPr>
                <w:sz w:val="18"/>
                <w:szCs w:val="18"/>
              </w:rPr>
              <w:t>than usual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C8018" w14:textId="77777777" w:rsidR="006D5836" w:rsidRPr="00E313DE" w:rsidRDefault="006D5836" w:rsidP="006D5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702F" w14:textId="4F57263A" w:rsidR="006D5836" w:rsidRPr="00E313DE" w:rsidRDefault="006976C2" w:rsidP="006D5836">
            <w:pPr>
              <w:tabs>
                <w:tab w:val="right" w:pos="41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Moderator</w:t>
            </w:r>
            <w:r w:rsidR="006D5836">
              <w:rPr>
                <w:color w:val="BFBFBF" w:themeColor="background1" w:themeShade="BF"/>
                <w:sz w:val="24"/>
                <w:szCs w:val="24"/>
              </w:rPr>
              <w:tab/>
            </w:r>
          </w:p>
        </w:tc>
      </w:tr>
    </w:tbl>
    <w:p w14:paraId="6E7A6363" w14:textId="6844D874" w:rsidR="00B41D50" w:rsidRDefault="00B41D50" w:rsidP="00B41D50">
      <w:pPr>
        <w:tabs>
          <w:tab w:val="left" w:pos="4345"/>
        </w:tabs>
      </w:pPr>
    </w:p>
    <w:p w14:paraId="3430C9B6" w14:textId="77777777" w:rsidR="00B94026" w:rsidRDefault="00B94026" w:rsidP="00B41D50">
      <w:pPr>
        <w:tabs>
          <w:tab w:val="left" w:pos="4345"/>
        </w:tabs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633629" w14:paraId="329B1412" w14:textId="77777777" w:rsidTr="00B41D50">
        <w:tc>
          <w:tcPr>
            <w:tcW w:w="10762" w:type="dxa"/>
            <w:tcBorders>
              <w:top w:val="nil"/>
              <w:left w:val="nil"/>
              <w:right w:val="nil"/>
            </w:tcBorders>
          </w:tcPr>
          <w:p w14:paraId="5BBB117F" w14:textId="6D2CE5D7" w:rsidR="00633629" w:rsidRDefault="00633629" w:rsidP="00633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AT’s Reflective analysis</w:t>
            </w:r>
            <w:r w:rsidR="00D73C00">
              <w:rPr>
                <w:b/>
                <w:sz w:val="24"/>
                <w:szCs w:val="24"/>
              </w:rPr>
              <w:t xml:space="preserve"> of teaching and learning</w:t>
            </w:r>
          </w:p>
        </w:tc>
      </w:tr>
      <w:tr w:rsidR="00633629" w14:paraId="253FE4AE" w14:textId="77777777" w:rsidTr="00996CAC">
        <w:trPr>
          <w:trHeight w:val="412"/>
        </w:trPr>
        <w:tc>
          <w:tcPr>
            <w:tcW w:w="10762" w:type="dxa"/>
            <w:shd w:val="clear" w:color="auto" w:fill="F2F2F2" w:themeFill="background1" w:themeFillShade="F2"/>
          </w:tcPr>
          <w:p w14:paraId="60CCA0C1" w14:textId="0D100078" w:rsidR="00633629" w:rsidRPr="00241959" w:rsidRDefault="007F6A46" w:rsidP="00241959">
            <w:pPr>
              <w:tabs>
                <w:tab w:val="right" w:pos="10517"/>
              </w:tabs>
              <w:spacing w:before="120" w:after="120"/>
            </w:pPr>
            <w:r w:rsidRPr="7DB69C27">
              <w:rPr>
                <w:b/>
                <w:bCs/>
              </w:rPr>
              <w:t xml:space="preserve">Progress in Pedagogy </w:t>
            </w:r>
            <w:r w:rsidRPr="00241959">
              <w:rPr>
                <w:color w:val="A6A6A6" w:themeColor="background1" w:themeShade="A6"/>
              </w:rPr>
              <w:t xml:space="preserve">(200-300 words) </w:t>
            </w:r>
            <w:r w:rsidR="00C52F9C" w:rsidRPr="007F6A46">
              <w:rPr>
                <w:b/>
              </w:rPr>
              <w:tab/>
            </w:r>
            <w:r w:rsidR="00C52F9C" w:rsidRPr="00241959">
              <w:rPr>
                <w:color w:val="808080" w:themeColor="background1" w:themeShade="80"/>
              </w:rPr>
              <w:t>G</w:t>
            </w:r>
            <w:r w:rsidRPr="00241959">
              <w:rPr>
                <w:color w:val="808080" w:themeColor="background1" w:themeShade="80"/>
              </w:rPr>
              <w:t>i</w:t>
            </w:r>
            <w:r w:rsidR="00C52F9C" w:rsidRPr="00241959">
              <w:rPr>
                <w:color w:val="808080" w:themeColor="background1" w:themeShade="80"/>
              </w:rPr>
              <w:t xml:space="preserve">ve </w:t>
            </w:r>
            <w:proofErr w:type="gramStart"/>
            <w:r w:rsidR="00C52F9C" w:rsidRPr="00241959">
              <w:rPr>
                <w:color w:val="808080" w:themeColor="background1" w:themeShade="80"/>
              </w:rPr>
              <w:t>particular attention</w:t>
            </w:r>
            <w:proofErr w:type="gramEnd"/>
            <w:r w:rsidR="00C52F9C" w:rsidRPr="00241959">
              <w:rPr>
                <w:color w:val="808080" w:themeColor="background1" w:themeShade="80"/>
              </w:rPr>
              <w:t xml:space="preserve"> to the </w:t>
            </w:r>
            <w:r w:rsidRPr="00241959">
              <w:rPr>
                <w:color w:val="808080" w:themeColor="background1" w:themeShade="80"/>
              </w:rPr>
              <w:t>targets of the observed lesson</w:t>
            </w:r>
            <w:r w:rsidR="00241959">
              <w:rPr>
                <w:color w:val="A6A6A6" w:themeColor="background1" w:themeShade="A6"/>
              </w:rPr>
              <w:t>.</w:t>
            </w:r>
          </w:p>
        </w:tc>
      </w:tr>
      <w:tr w:rsidR="00241959" w14:paraId="5DAEE2D2" w14:textId="77777777" w:rsidTr="00B41D50">
        <w:trPr>
          <w:trHeight w:val="8966"/>
        </w:trPr>
        <w:tc>
          <w:tcPr>
            <w:tcW w:w="10762" w:type="dxa"/>
          </w:tcPr>
          <w:p w14:paraId="2436C541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3435D70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905312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165E92B" w14:textId="6A646861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44B3294C" w14:textId="77777777" w:rsidTr="00B41D50">
        <w:trPr>
          <w:trHeight w:val="178"/>
        </w:trPr>
        <w:tc>
          <w:tcPr>
            <w:tcW w:w="10762" w:type="dxa"/>
            <w:shd w:val="clear" w:color="auto" w:fill="F2F2F2" w:themeFill="background1" w:themeFillShade="F2"/>
          </w:tcPr>
          <w:p w14:paraId="240A92EC" w14:textId="04ADA9E3" w:rsidR="007F6A46" w:rsidRPr="00241959" w:rsidRDefault="00241959" w:rsidP="00241959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</w:rPr>
              <w:t>Next steps</w:t>
            </w:r>
            <w:r w:rsidR="007F6A46">
              <w:rPr>
                <w:b/>
              </w:rPr>
              <w:t xml:space="preserve"> </w:t>
            </w:r>
            <w:r w:rsidR="007F6A46" w:rsidRPr="00241959">
              <w:rPr>
                <w:color w:val="A6A6A6" w:themeColor="background1" w:themeShade="A6"/>
              </w:rPr>
              <w:t>(100 words)</w:t>
            </w:r>
            <w:r w:rsidR="007F6A46">
              <w:rPr>
                <w:b/>
              </w:rPr>
              <w:tab/>
            </w:r>
            <w:r w:rsidR="007F6A46" w:rsidRPr="00241959">
              <w:rPr>
                <w:color w:val="808080" w:themeColor="background1" w:themeShade="80"/>
              </w:rPr>
              <w:t>What you need to do to improve, using your new targets as a focus</w:t>
            </w:r>
          </w:p>
        </w:tc>
      </w:tr>
      <w:tr w:rsidR="00241959" w14:paraId="767B3B4F" w14:textId="77777777" w:rsidTr="00B41D50">
        <w:trPr>
          <w:trHeight w:val="2443"/>
        </w:trPr>
        <w:tc>
          <w:tcPr>
            <w:tcW w:w="10762" w:type="dxa"/>
          </w:tcPr>
          <w:p w14:paraId="47337B9E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3A898EE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17658C12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4D27447D" w14:textId="4A3CBE83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07DD907A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509539F7" w14:textId="2C519510" w:rsidR="007F6A46" w:rsidRDefault="00241959" w:rsidP="7DB69C27">
            <w:pPr>
              <w:tabs>
                <w:tab w:val="right" w:pos="10517"/>
              </w:tabs>
              <w:spacing w:before="120" w:after="120"/>
              <w:rPr>
                <w:b/>
                <w:bCs/>
              </w:rPr>
            </w:pPr>
            <w:r w:rsidRPr="7DB69C27">
              <w:rPr>
                <w:b/>
                <w:bCs/>
              </w:rPr>
              <w:t xml:space="preserve">Pedagogy standards and references </w:t>
            </w:r>
            <w:r>
              <w:rPr>
                <w:b/>
              </w:rPr>
              <w:tab/>
            </w:r>
            <w:r w:rsidRPr="00D73C00">
              <w:rPr>
                <w:color w:val="808080" w:themeColor="background1" w:themeShade="80"/>
              </w:rPr>
              <w:t>Link these to your next steps</w:t>
            </w:r>
            <w:r w:rsidRPr="7DB69C27">
              <w:rPr>
                <w:b/>
                <w:bCs/>
                <w:color w:val="A6A6A6" w:themeColor="background1" w:themeShade="A6"/>
              </w:rPr>
              <w:t xml:space="preserve"> </w:t>
            </w:r>
          </w:p>
        </w:tc>
      </w:tr>
      <w:tr w:rsidR="00241959" w14:paraId="586EF387" w14:textId="77777777" w:rsidTr="00B41D50">
        <w:tc>
          <w:tcPr>
            <w:tcW w:w="10762" w:type="dxa"/>
          </w:tcPr>
          <w:p w14:paraId="1138187E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B9BAB7D" w14:textId="2DBB584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07361EB8" w14:textId="42452F8B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33DB1E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6C5372FB" w14:textId="301047B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6D5836" w14:paraId="1BBEE8E6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058079D4" w14:textId="3A102CB7" w:rsidR="0007606D" w:rsidRDefault="0018228D" w:rsidP="007F6A46">
            <w:pPr>
              <w:tabs>
                <w:tab w:val="right" w:pos="10517"/>
              </w:tabs>
              <w:rPr>
                <w:b/>
              </w:rPr>
            </w:pPr>
            <w:r>
              <w:rPr>
                <w:b/>
              </w:rPr>
              <w:t>U</w:t>
            </w:r>
            <w:r w:rsidR="006D5836">
              <w:rPr>
                <w:b/>
              </w:rPr>
              <w:t xml:space="preserve">pload </w:t>
            </w:r>
            <w:r>
              <w:rPr>
                <w:b/>
              </w:rPr>
              <w:t>the completed</w:t>
            </w:r>
            <w:r w:rsidR="006D5836">
              <w:rPr>
                <w:b/>
              </w:rPr>
              <w:t xml:space="preserve"> form to the PLP using a </w:t>
            </w:r>
            <w:r w:rsidR="00BB6947">
              <w:rPr>
                <w:b/>
              </w:rPr>
              <w:t>P</w:t>
            </w:r>
            <w:r w:rsidR="006D5836">
              <w:rPr>
                <w:b/>
              </w:rPr>
              <w:t xml:space="preserve">rofessional </w:t>
            </w:r>
            <w:r w:rsidR="00BB6947">
              <w:rPr>
                <w:b/>
              </w:rPr>
              <w:t>E</w:t>
            </w:r>
            <w:r w:rsidR="006D5836">
              <w:rPr>
                <w:b/>
              </w:rPr>
              <w:t xml:space="preserve">xperience </w:t>
            </w:r>
            <w:r w:rsidR="00BB6947">
              <w:rPr>
                <w:b/>
              </w:rPr>
              <w:t>T</w:t>
            </w:r>
            <w:r w:rsidR="006D5836">
              <w:rPr>
                <w:b/>
              </w:rPr>
              <w:t xml:space="preserve">emplate, labelling it clearly (e.g. PAF 1). </w:t>
            </w:r>
          </w:p>
          <w:p w14:paraId="4B3A6EF1" w14:textId="01FA9706" w:rsidR="006D5836" w:rsidRDefault="006D5836" w:rsidP="007F6A46">
            <w:pPr>
              <w:tabs>
                <w:tab w:val="right" w:pos="10517"/>
              </w:tabs>
              <w:rPr>
                <w:b/>
              </w:rPr>
            </w:pPr>
            <w:r>
              <w:rPr>
                <w:b/>
              </w:rPr>
              <w:t>Attach other relevant documents, including lesson plans, materials and evidence of pupils’ learning.</w:t>
            </w:r>
          </w:p>
        </w:tc>
      </w:tr>
    </w:tbl>
    <w:p w14:paraId="5139CA6B" w14:textId="1540BB08" w:rsidR="006D5836" w:rsidRDefault="006D5836" w:rsidP="00633629">
      <w:pPr>
        <w:rPr>
          <w:b/>
          <w:sz w:val="24"/>
          <w:szCs w:val="24"/>
        </w:rPr>
      </w:pPr>
    </w:p>
    <w:sectPr w:rsidR="006D5836" w:rsidSect="00732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BCD8" w14:textId="77777777" w:rsidR="00C66CBD" w:rsidRDefault="00C66CBD" w:rsidP="00A52232">
      <w:pPr>
        <w:spacing w:after="0" w:line="240" w:lineRule="auto"/>
      </w:pPr>
      <w:r>
        <w:separator/>
      </w:r>
    </w:p>
  </w:endnote>
  <w:endnote w:type="continuationSeparator" w:id="0">
    <w:p w14:paraId="70755F45" w14:textId="77777777" w:rsidR="00C66CBD" w:rsidRDefault="00C66CBD" w:rsidP="00A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3D59" w14:textId="77777777" w:rsidR="00751E4A" w:rsidRDefault="007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901C" w14:textId="77777777" w:rsidR="00751E4A" w:rsidRDefault="0075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0DCC" w14:textId="77777777" w:rsidR="00751E4A" w:rsidRDefault="0075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5136" w14:textId="77777777" w:rsidR="00C66CBD" w:rsidRDefault="00C66CBD" w:rsidP="00A52232">
      <w:pPr>
        <w:spacing w:after="0" w:line="240" w:lineRule="auto"/>
      </w:pPr>
      <w:r>
        <w:separator/>
      </w:r>
    </w:p>
  </w:footnote>
  <w:footnote w:type="continuationSeparator" w:id="0">
    <w:p w14:paraId="6C5056CA" w14:textId="77777777" w:rsidR="00C66CBD" w:rsidRDefault="00C66CBD" w:rsidP="00A5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F046" w14:textId="77777777" w:rsidR="00751E4A" w:rsidRDefault="0075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791E" w14:textId="77777777" w:rsidR="00751E4A" w:rsidRDefault="00751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A65C" w14:textId="77777777" w:rsidR="00751E4A" w:rsidRDefault="0075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E54"/>
    <w:multiLevelType w:val="hybridMultilevel"/>
    <w:tmpl w:val="FED82EDC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2CE229F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3606E90C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2CE229FA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43CFA"/>
    <w:rsid w:val="000452E2"/>
    <w:rsid w:val="0004743A"/>
    <w:rsid w:val="0007606D"/>
    <w:rsid w:val="000B15FB"/>
    <w:rsid w:val="000C262E"/>
    <w:rsid w:val="000C7E61"/>
    <w:rsid w:val="00102995"/>
    <w:rsid w:val="001329D9"/>
    <w:rsid w:val="00151642"/>
    <w:rsid w:val="001818A8"/>
    <w:rsid w:val="0018228D"/>
    <w:rsid w:val="001971E1"/>
    <w:rsid w:val="001C40D5"/>
    <w:rsid w:val="002008B5"/>
    <w:rsid w:val="002045A3"/>
    <w:rsid w:val="00221B94"/>
    <w:rsid w:val="00241959"/>
    <w:rsid w:val="002755B9"/>
    <w:rsid w:val="0028144F"/>
    <w:rsid w:val="002A6042"/>
    <w:rsid w:val="002B24C9"/>
    <w:rsid w:val="003034CF"/>
    <w:rsid w:val="003050CD"/>
    <w:rsid w:val="00372EC7"/>
    <w:rsid w:val="00375D7F"/>
    <w:rsid w:val="003853E9"/>
    <w:rsid w:val="003B2513"/>
    <w:rsid w:val="003E03FD"/>
    <w:rsid w:val="003F1BD3"/>
    <w:rsid w:val="003F2A4C"/>
    <w:rsid w:val="004122EE"/>
    <w:rsid w:val="004B4C69"/>
    <w:rsid w:val="004C3866"/>
    <w:rsid w:val="004C4C82"/>
    <w:rsid w:val="005009AF"/>
    <w:rsid w:val="00505CA4"/>
    <w:rsid w:val="00551515"/>
    <w:rsid w:val="005F1B2F"/>
    <w:rsid w:val="00605938"/>
    <w:rsid w:val="006219F5"/>
    <w:rsid w:val="00633629"/>
    <w:rsid w:val="00663F8B"/>
    <w:rsid w:val="00672B51"/>
    <w:rsid w:val="006742F0"/>
    <w:rsid w:val="0068316B"/>
    <w:rsid w:val="0068349E"/>
    <w:rsid w:val="006976C2"/>
    <w:rsid w:val="006B7CD9"/>
    <w:rsid w:val="006D5836"/>
    <w:rsid w:val="00701023"/>
    <w:rsid w:val="00731650"/>
    <w:rsid w:val="00732415"/>
    <w:rsid w:val="00743C51"/>
    <w:rsid w:val="00751E4A"/>
    <w:rsid w:val="007A666E"/>
    <w:rsid w:val="007B693A"/>
    <w:rsid w:val="007E1CE6"/>
    <w:rsid w:val="007F6A46"/>
    <w:rsid w:val="00827441"/>
    <w:rsid w:val="00834EDE"/>
    <w:rsid w:val="00835C80"/>
    <w:rsid w:val="008532A9"/>
    <w:rsid w:val="0087272A"/>
    <w:rsid w:val="00882E8F"/>
    <w:rsid w:val="00883726"/>
    <w:rsid w:val="00897707"/>
    <w:rsid w:val="009104A9"/>
    <w:rsid w:val="00923CEC"/>
    <w:rsid w:val="00947F89"/>
    <w:rsid w:val="009857BF"/>
    <w:rsid w:val="00987A93"/>
    <w:rsid w:val="00996CAC"/>
    <w:rsid w:val="009B05FA"/>
    <w:rsid w:val="009C0E85"/>
    <w:rsid w:val="009E2082"/>
    <w:rsid w:val="00A52232"/>
    <w:rsid w:val="00A65942"/>
    <w:rsid w:val="00A70785"/>
    <w:rsid w:val="00A87FE1"/>
    <w:rsid w:val="00AB47DD"/>
    <w:rsid w:val="00AC3E58"/>
    <w:rsid w:val="00B41D50"/>
    <w:rsid w:val="00B424F4"/>
    <w:rsid w:val="00B54975"/>
    <w:rsid w:val="00B917D3"/>
    <w:rsid w:val="00B94026"/>
    <w:rsid w:val="00BA4ECA"/>
    <w:rsid w:val="00BB0C67"/>
    <w:rsid w:val="00BB6947"/>
    <w:rsid w:val="00BD1BFC"/>
    <w:rsid w:val="00C122B7"/>
    <w:rsid w:val="00C52F9C"/>
    <w:rsid w:val="00C640BF"/>
    <w:rsid w:val="00C655B9"/>
    <w:rsid w:val="00C66CBD"/>
    <w:rsid w:val="00CD3932"/>
    <w:rsid w:val="00D6765F"/>
    <w:rsid w:val="00D72DF4"/>
    <w:rsid w:val="00D73C00"/>
    <w:rsid w:val="00DA349A"/>
    <w:rsid w:val="00DA6D5F"/>
    <w:rsid w:val="00DD77D2"/>
    <w:rsid w:val="00E141DC"/>
    <w:rsid w:val="00E313DE"/>
    <w:rsid w:val="00E54818"/>
    <w:rsid w:val="00EA1C04"/>
    <w:rsid w:val="00EC6623"/>
    <w:rsid w:val="00EF0E7F"/>
    <w:rsid w:val="00F24CCE"/>
    <w:rsid w:val="00F75480"/>
    <w:rsid w:val="00F7758B"/>
    <w:rsid w:val="00F904AC"/>
    <w:rsid w:val="00F91646"/>
    <w:rsid w:val="31668406"/>
    <w:rsid w:val="7DB6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63A2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1" ma:contentTypeDescription="Create a new document." ma:contentTypeScope="" ma:versionID="4abb8f47bc2167fcc9e0a0d35f6de729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658d45ec82fe91466c8c8d7c28db6be1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3E952-41AF-42ED-8E9F-8771E9B27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2F5C6-51C9-4A5D-B915-D6B0903C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Rhys Coetmor Jones</cp:lastModifiedBy>
  <cp:revision>3</cp:revision>
  <cp:lastPrinted>2019-06-28T14:16:00Z</cp:lastPrinted>
  <dcterms:created xsi:type="dcterms:W3CDTF">2021-02-02T10:17:00Z</dcterms:created>
  <dcterms:modified xsi:type="dcterms:W3CDTF">2021-02-03T14:47:00Z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AuthorIds_UIVersion_1536">
    <vt:lpwstr>17</vt:lpwstr>
  </property>
  <property fmtid="{D5CDD505-2E9C-101B-9397-08002B2CF9AE}" pid="4" name="Order">
    <vt:r8>803700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